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1FB" w:rsidRDefault="00B701FB" w:rsidP="00B701FB">
      <w:pPr>
        <w:spacing w:line="360" w:lineRule="auto"/>
        <w:ind w:left="360"/>
        <w:rPr>
          <w:b/>
          <w:sz w:val="28"/>
          <w:szCs w:val="28"/>
          <w:u w:val="single"/>
          <w:lang w:val="en-US"/>
        </w:rPr>
      </w:pPr>
    </w:p>
    <w:p w:rsidR="00B701FB" w:rsidRPr="003D38EE" w:rsidRDefault="00B701FB" w:rsidP="00B701FB">
      <w:pPr>
        <w:spacing w:line="360" w:lineRule="auto"/>
        <w:ind w:left="360"/>
        <w:rPr>
          <w:b/>
          <w:sz w:val="28"/>
          <w:szCs w:val="28"/>
          <w:u w:val="single"/>
          <w:lang w:val="en-US"/>
        </w:rPr>
      </w:pPr>
      <w:bookmarkStart w:id="0" w:name="_GoBack"/>
      <w:bookmarkEnd w:id="0"/>
      <w:r w:rsidRPr="003D38EE">
        <w:rPr>
          <w:b/>
          <w:sz w:val="28"/>
          <w:szCs w:val="28"/>
          <w:u w:val="single"/>
          <w:lang w:val="en-US"/>
        </w:rPr>
        <w:t>WEEK 7:</w:t>
      </w:r>
    </w:p>
    <w:p w:rsidR="00B701FB" w:rsidRDefault="00B701FB" w:rsidP="00B701FB">
      <w:pPr>
        <w:spacing w:line="360" w:lineRule="auto"/>
        <w:ind w:left="360"/>
        <w:jc w:val="center"/>
        <w:rPr>
          <w:lang w:val="en-US"/>
        </w:rPr>
      </w:pPr>
      <w:r w:rsidRPr="003D38EE">
        <w:rPr>
          <w:b/>
          <w:sz w:val="28"/>
          <w:szCs w:val="28"/>
          <w:u w:val="single"/>
          <w:lang w:val="en-US"/>
        </w:rPr>
        <w:t xml:space="preserve">PLEASE HELP ME AND DO </w:t>
      </w:r>
      <w:proofErr w:type="gramStart"/>
      <w:r w:rsidRPr="003D38EE">
        <w:rPr>
          <w:b/>
          <w:sz w:val="28"/>
          <w:szCs w:val="28"/>
          <w:u w:val="single"/>
          <w:lang w:val="en-US"/>
        </w:rPr>
        <w:t>MY SURVEY :</w:t>
      </w:r>
      <w:proofErr w:type="gramEnd"/>
      <w:r>
        <w:rPr>
          <w:lang w:val="en-US"/>
        </w:rPr>
        <w:br/>
      </w:r>
      <w:hyperlink r:id="rId9" w:history="1">
        <w:r w:rsidRPr="00917182">
          <w:rPr>
            <w:rStyle w:val="Hyperlink"/>
            <w:lang w:val="en-US"/>
          </w:rPr>
          <w:t>http://www.zoomerang.com/Survey/WEB22C2PWUJEM7</w:t>
        </w:r>
      </w:hyperlink>
      <w:r>
        <w:rPr>
          <w:lang w:val="en-US"/>
        </w:rPr>
        <w:br/>
      </w:r>
    </w:p>
    <w:p w:rsidR="00B701FB" w:rsidRDefault="00B701FB" w:rsidP="00B701FB">
      <w:pPr>
        <w:pStyle w:val="ListParagraph"/>
        <w:numPr>
          <w:ilvl w:val="0"/>
          <w:numId w:val="1"/>
        </w:numPr>
        <w:spacing w:line="360" w:lineRule="auto"/>
        <w:rPr>
          <w:lang w:val="en-US"/>
        </w:rPr>
      </w:pPr>
      <w:r>
        <w:rPr>
          <w:lang w:val="en-US"/>
        </w:rPr>
        <w:t>Finished the survey (in two languages), put it on Facebook and sent e-mails with the link to the survey page. Already have feedback from friends that they found my survey good.</w:t>
      </w:r>
    </w:p>
    <w:p w:rsidR="00B701FB" w:rsidRDefault="00B701FB" w:rsidP="00B701FB">
      <w:pPr>
        <w:pStyle w:val="ListParagraph"/>
        <w:numPr>
          <w:ilvl w:val="0"/>
          <w:numId w:val="1"/>
        </w:numPr>
        <w:spacing w:line="360" w:lineRule="auto"/>
        <w:rPr>
          <w:lang w:val="en-US"/>
        </w:rPr>
      </w:pPr>
      <w:r>
        <w:rPr>
          <w:lang w:val="en-US"/>
        </w:rPr>
        <w:t xml:space="preserve">During Pathways I talked to my teacher about Capabilities (my problem is that I have never heard about this word in Austria), which I should to add to my research proposal. </w:t>
      </w:r>
      <w:proofErr w:type="spellStart"/>
      <w:r>
        <w:rPr>
          <w:lang w:val="en-US"/>
        </w:rPr>
        <w:t>Ms</w:t>
      </w:r>
      <w:proofErr w:type="spellEnd"/>
      <w:r>
        <w:rPr>
          <w:lang w:val="en-US"/>
        </w:rPr>
        <w:t xml:space="preserve"> </w:t>
      </w:r>
      <w:proofErr w:type="spellStart"/>
      <w:r>
        <w:rPr>
          <w:lang w:val="en-US"/>
        </w:rPr>
        <w:t>Vause</w:t>
      </w:r>
      <w:proofErr w:type="spellEnd"/>
      <w:r>
        <w:rPr>
          <w:lang w:val="en-US"/>
        </w:rPr>
        <w:t xml:space="preserve"> and </w:t>
      </w:r>
      <w:proofErr w:type="spellStart"/>
      <w:r>
        <w:rPr>
          <w:lang w:val="en-US"/>
        </w:rPr>
        <w:t>Ms</w:t>
      </w:r>
      <w:proofErr w:type="spellEnd"/>
      <w:r>
        <w:rPr>
          <w:lang w:val="en-US"/>
        </w:rPr>
        <w:t xml:space="preserve"> Anderson told me to pick communication or citizenship, which is completely different to my classmate suggestion, to take personal development. One Capability has to be learning and the second one is going to be…?</w:t>
      </w:r>
    </w:p>
    <w:p w:rsidR="00B701FB" w:rsidRDefault="00B701FB" w:rsidP="00B701FB">
      <w:pPr>
        <w:pStyle w:val="ListParagraph"/>
        <w:numPr>
          <w:ilvl w:val="0"/>
          <w:numId w:val="1"/>
        </w:numPr>
        <w:spacing w:line="360" w:lineRule="auto"/>
        <w:rPr>
          <w:lang w:val="en-US"/>
        </w:rPr>
      </w:pPr>
      <w:proofErr w:type="spellStart"/>
      <w:r>
        <w:rPr>
          <w:lang w:val="en-US"/>
        </w:rPr>
        <w:t>Ms</w:t>
      </w:r>
      <w:proofErr w:type="spellEnd"/>
      <w:r>
        <w:rPr>
          <w:lang w:val="en-US"/>
        </w:rPr>
        <w:t xml:space="preserve"> Anderson also told me something about an advertisement on the television:  CIRCULON and tattoo (old woman) -&gt; look up on YouTube / tattoos as advertisement</w:t>
      </w:r>
    </w:p>
    <w:p w:rsidR="00B701FB" w:rsidRDefault="00B701FB" w:rsidP="00B701FB">
      <w:pPr>
        <w:pStyle w:val="ListParagraph"/>
        <w:numPr>
          <w:ilvl w:val="0"/>
          <w:numId w:val="1"/>
        </w:numPr>
        <w:spacing w:line="360" w:lineRule="auto"/>
        <w:rPr>
          <w:lang w:val="en-US"/>
        </w:rPr>
      </w:pPr>
      <w:r>
        <w:rPr>
          <w:lang w:val="en-US"/>
        </w:rPr>
        <w:t>Research on internet: PETA advertisement “Ink not Mink” -&gt; photos of celebrities against mink, showing their tattoos</w:t>
      </w:r>
      <w:r>
        <w:rPr>
          <w:lang w:val="en-US"/>
        </w:rPr>
        <w:br/>
      </w:r>
    </w:p>
    <w:p w:rsidR="00B701FB" w:rsidRPr="005D56F8" w:rsidRDefault="00B701FB" w:rsidP="00B701FB">
      <w:pPr>
        <w:pStyle w:val="ListParagraph"/>
        <w:numPr>
          <w:ilvl w:val="0"/>
          <w:numId w:val="1"/>
        </w:numPr>
        <w:spacing w:line="360" w:lineRule="auto"/>
        <w:rPr>
          <w:u w:val="single"/>
          <w:lang w:val="en-US"/>
        </w:rPr>
      </w:pPr>
      <w:r w:rsidRPr="008923C4">
        <w:rPr>
          <w:u w:val="single"/>
          <w:lang w:val="en-US"/>
        </w:rPr>
        <w:t xml:space="preserve">10min DISCUSSION with </w:t>
      </w:r>
      <w:proofErr w:type="spellStart"/>
      <w:r w:rsidRPr="008923C4">
        <w:rPr>
          <w:u w:val="single"/>
          <w:lang w:val="en-US"/>
        </w:rPr>
        <w:t>Ms</w:t>
      </w:r>
      <w:proofErr w:type="spellEnd"/>
      <w:r w:rsidRPr="008923C4">
        <w:rPr>
          <w:u w:val="single"/>
          <w:lang w:val="en-US"/>
        </w:rPr>
        <w:t xml:space="preserve"> </w:t>
      </w:r>
      <w:proofErr w:type="spellStart"/>
      <w:r w:rsidRPr="008923C4">
        <w:rPr>
          <w:u w:val="single"/>
          <w:lang w:val="en-US"/>
        </w:rPr>
        <w:t>McInes</w:t>
      </w:r>
      <w:proofErr w:type="spellEnd"/>
      <w:r w:rsidRPr="008923C4">
        <w:rPr>
          <w:u w:val="single"/>
          <w:lang w:val="en-US"/>
        </w:rPr>
        <w:br/>
      </w:r>
      <w:r>
        <w:rPr>
          <w:lang w:val="en-US"/>
        </w:rPr>
        <w:t>-&gt; my second capability is communication</w:t>
      </w:r>
      <w:r>
        <w:rPr>
          <w:lang w:val="en-US"/>
        </w:rPr>
        <w:br/>
        <w:t xml:space="preserve">on wikispace is a sheet with all </w:t>
      </w:r>
      <w:proofErr w:type="spellStart"/>
      <w:r>
        <w:rPr>
          <w:lang w:val="en-US"/>
        </w:rPr>
        <w:t>capabilitys</w:t>
      </w:r>
      <w:proofErr w:type="spellEnd"/>
      <w:r>
        <w:rPr>
          <w:lang w:val="en-US"/>
        </w:rPr>
        <w:t>, have to have a look!</w:t>
      </w:r>
    </w:p>
    <w:p w:rsidR="00B701FB" w:rsidRPr="005D56F8" w:rsidRDefault="00B701FB" w:rsidP="00B701FB">
      <w:pPr>
        <w:pStyle w:val="RPTableHeadingLeft"/>
        <w:ind w:firstLine="720"/>
        <w:rPr>
          <w:sz w:val="16"/>
          <w:szCs w:val="16"/>
        </w:rPr>
      </w:pPr>
      <w:r w:rsidRPr="005D56F8">
        <w:rPr>
          <w:sz w:val="16"/>
          <w:szCs w:val="16"/>
        </w:rPr>
        <w:t>Capabilities for Communication</w:t>
      </w:r>
    </w:p>
    <w:p w:rsidR="00B701FB" w:rsidRPr="005D56F8" w:rsidRDefault="00B701FB" w:rsidP="00B701FB">
      <w:pPr>
        <w:pStyle w:val="RPTableBullets"/>
        <w:rPr>
          <w:sz w:val="16"/>
          <w:szCs w:val="16"/>
        </w:rPr>
      </w:pPr>
      <w:r w:rsidRPr="005D56F8">
        <w:rPr>
          <w:sz w:val="16"/>
          <w:szCs w:val="16"/>
        </w:rPr>
        <w:t>Talking to teachers, mentors, and experts in area of research.</w:t>
      </w:r>
    </w:p>
    <w:p w:rsidR="00B701FB" w:rsidRPr="005D56F8" w:rsidRDefault="00B701FB" w:rsidP="00B701FB">
      <w:pPr>
        <w:pStyle w:val="RPTableBullets"/>
        <w:rPr>
          <w:sz w:val="16"/>
          <w:szCs w:val="16"/>
        </w:rPr>
      </w:pPr>
      <w:r w:rsidRPr="005D56F8">
        <w:rPr>
          <w:sz w:val="16"/>
          <w:szCs w:val="16"/>
        </w:rPr>
        <w:t>Asking questions to explore a person’s expertise, to discover what needs to be done, or to find out more information.</w:t>
      </w:r>
    </w:p>
    <w:p w:rsidR="00B701FB" w:rsidRPr="005D56F8" w:rsidRDefault="00B701FB" w:rsidP="00B701FB">
      <w:pPr>
        <w:pStyle w:val="RPTableBullets"/>
        <w:rPr>
          <w:sz w:val="16"/>
          <w:szCs w:val="16"/>
        </w:rPr>
      </w:pPr>
      <w:r w:rsidRPr="005D56F8">
        <w:rPr>
          <w:sz w:val="16"/>
          <w:szCs w:val="16"/>
        </w:rPr>
        <w:t>Using appropriate research language.</w:t>
      </w:r>
    </w:p>
    <w:p w:rsidR="00B701FB" w:rsidRPr="005D56F8" w:rsidRDefault="00B701FB" w:rsidP="00B701FB">
      <w:pPr>
        <w:pStyle w:val="RPTableBullets"/>
        <w:rPr>
          <w:sz w:val="16"/>
          <w:szCs w:val="16"/>
        </w:rPr>
      </w:pPr>
      <w:r w:rsidRPr="005D56F8">
        <w:rPr>
          <w:sz w:val="16"/>
          <w:szCs w:val="16"/>
        </w:rPr>
        <w:t>Using the appropriate technical language specific to the selected area of interest.</w:t>
      </w:r>
    </w:p>
    <w:p w:rsidR="00B701FB" w:rsidRPr="005D56F8" w:rsidRDefault="00B701FB" w:rsidP="00B701FB">
      <w:pPr>
        <w:pStyle w:val="RPTableBullets"/>
        <w:rPr>
          <w:sz w:val="16"/>
          <w:szCs w:val="16"/>
        </w:rPr>
      </w:pPr>
      <w:r w:rsidRPr="005D56F8">
        <w:rPr>
          <w:sz w:val="16"/>
          <w:szCs w:val="16"/>
        </w:rPr>
        <w:t>Reading for understanding.</w:t>
      </w:r>
    </w:p>
    <w:p w:rsidR="00B701FB" w:rsidRPr="005D56F8" w:rsidRDefault="00B701FB" w:rsidP="00B701FB">
      <w:pPr>
        <w:pStyle w:val="RPTableBullets"/>
        <w:rPr>
          <w:sz w:val="16"/>
          <w:szCs w:val="16"/>
        </w:rPr>
      </w:pPr>
      <w:r w:rsidRPr="005D56F8">
        <w:rPr>
          <w:sz w:val="16"/>
          <w:szCs w:val="16"/>
        </w:rPr>
        <w:t>Developing and demonstrating particular literacy, numeracy, and information and communication technologies (ICT) skills.</w:t>
      </w:r>
    </w:p>
    <w:p w:rsidR="00B701FB" w:rsidRPr="005D56F8" w:rsidRDefault="00B701FB" w:rsidP="00B701FB">
      <w:pPr>
        <w:pStyle w:val="RPTableBullets"/>
        <w:rPr>
          <w:sz w:val="16"/>
          <w:szCs w:val="16"/>
        </w:rPr>
      </w:pPr>
      <w:r w:rsidRPr="005D56F8">
        <w:rPr>
          <w:sz w:val="16"/>
          <w:szCs w:val="16"/>
        </w:rPr>
        <w:t>Listening to and appreciating different perspectives.</w:t>
      </w:r>
    </w:p>
    <w:p w:rsidR="00B701FB" w:rsidRPr="005D56F8" w:rsidRDefault="00B701FB" w:rsidP="00B701FB">
      <w:pPr>
        <w:pStyle w:val="RPTableBullets"/>
        <w:rPr>
          <w:sz w:val="16"/>
          <w:szCs w:val="16"/>
        </w:rPr>
      </w:pPr>
      <w:r w:rsidRPr="005D56F8">
        <w:rPr>
          <w:sz w:val="16"/>
          <w:szCs w:val="16"/>
        </w:rPr>
        <w:t>Interviewing and surveying skills.</w:t>
      </w:r>
    </w:p>
    <w:p w:rsidR="00B701FB" w:rsidRPr="005D56F8" w:rsidRDefault="00B701FB" w:rsidP="00B701FB">
      <w:pPr>
        <w:pStyle w:val="RPTableBullets"/>
        <w:rPr>
          <w:sz w:val="16"/>
          <w:szCs w:val="16"/>
        </w:rPr>
      </w:pPr>
      <w:r w:rsidRPr="005D56F8">
        <w:rPr>
          <w:sz w:val="16"/>
          <w:szCs w:val="16"/>
        </w:rPr>
        <w:t>Responding to questions.</w:t>
      </w:r>
    </w:p>
    <w:p w:rsidR="00B701FB" w:rsidRPr="005D56F8" w:rsidRDefault="00B701FB" w:rsidP="00B701FB">
      <w:pPr>
        <w:pStyle w:val="RPTableBullets"/>
        <w:rPr>
          <w:sz w:val="16"/>
          <w:szCs w:val="16"/>
        </w:rPr>
      </w:pPr>
      <w:r w:rsidRPr="005D56F8">
        <w:rPr>
          <w:sz w:val="16"/>
          <w:szCs w:val="16"/>
        </w:rPr>
        <w:t xml:space="preserve">Writing skills — planning, drafting, </w:t>
      </w:r>
      <w:proofErr w:type="gramStart"/>
      <w:r w:rsidRPr="005D56F8">
        <w:rPr>
          <w:sz w:val="16"/>
          <w:szCs w:val="16"/>
        </w:rPr>
        <w:t>editing</w:t>
      </w:r>
      <w:proofErr w:type="gramEnd"/>
      <w:r w:rsidRPr="005D56F8">
        <w:rPr>
          <w:sz w:val="16"/>
          <w:szCs w:val="16"/>
        </w:rPr>
        <w:t>, proofreading, letter-writing, publishing, referencing conventions.</w:t>
      </w:r>
    </w:p>
    <w:p w:rsidR="00B701FB" w:rsidRPr="005D56F8" w:rsidRDefault="00B701FB" w:rsidP="00B701FB">
      <w:pPr>
        <w:pStyle w:val="RPTableBullets"/>
        <w:rPr>
          <w:sz w:val="16"/>
          <w:szCs w:val="16"/>
        </w:rPr>
      </w:pPr>
      <w:r w:rsidRPr="005D56F8">
        <w:rPr>
          <w:sz w:val="16"/>
          <w:szCs w:val="16"/>
        </w:rPr>
        <w:t>Presenting findings in one or a combination of written, oral, or visual formats.</w:t>
      </w:r>
    </w:p>
    <w:p w:rsidR="00B701FB" w:rsidRDefault="00B701FB" w:rsidP="00B701FB">
      <w:pPr>
        <w:pStyle w:val="ListParagraph"/>
        <w:spacing w:line="360" w:lineRule="auto"/>
        <w:ind w:left="786"/>
        <w:rPr>
          <w:lang w:val="en-US"/>
        </w:rPr>
      </w:pPr>
      <w:r>
        <w:rPr>
          <w:lang w:val="en-US"/>
        </w:rPr>
        <w:br/>
        <w:t xml:space="preserve">-&gt; REFERENCING: important to mention every interview to make it formal </w:t>
      </w:r>
      <w:hyperlink r:id="rId10" w:history="1">
        <w:r w:rsidRPr="00EB765C">
          <w:rPr>
            <w:rStyle w:val="Hyperlink"/>
            <w:lang w:val="en-US"/>
          </w:rPr>
          <w:t>http://www.slasa.asn.au/org/senior/special/s_special_personal_communication.php</w:t>
        </w:r>
      </w:hyperlink>
      <w:r>
        <w:rPr>
          <w:lang w:val="en-US"/>
        </w:rPr>
        <w:br/>
      </w:r>
      <w:r>
        <w:rPr>
          <w:lang w:val="en-US"/>
        </w:rPr>
        <w:lastRenderedPageBreak/>
        <w:t>-&gt; (1500 words or) 10 min Power Point presentation with videos etc.</w:t>
      </w:r>
      <w:r>
        <w:rPr>
          <w:lang w:val="en-US"/>
        </w:rPr>
        <w:br/>
        <w:t xml:space="preserve">-&gt; take a picture of </w:t>
      </w:r>
      <w:proofErr w:type="spellStart"/>
      <w:r>
        <w:rPr>
          <w:lang w:val="en-US"/>
        </w:rPr>
        <w:t>Mr</w:t>
      </w:r>
      <w:proofErr w:type="spellEnd"/>
      <w:r>
        <w:rPr>
          <w:lang w:val="en-US"/>
        </w:rPr>
        <w:t xml:space="preserve"> </w:t>
      </w:r>
      <w:proofErr w:type="spellStart"/>
      <w:r>
        <w:rPr>
          <w:lang w:val="en-US"/>
        </w:rPr>
        <w:t>Jordans</w:t>
      </w:r>
      <w:proofErr w:type="spellEnd"/>
      <w:r>
        <w:rPr>
          <w:lang w:val="en-US"/>
        </w:rPr>
        <w:t xml:space="preserve"> Tattoo</w:t>
      </w:r>
      <w:r>
        <w:rPr>
          <w:lang w:val="en-US"/>
        </w:rPr>
        <w:br/>
        <w:t xml:space="preserve">-&gt; write down </w:t>
      </w:r>
      <w:proofErr w:type="spellStart"/>
      <w:r>
        <w:rPr>
          <w:lang w:val="en-US"/>
        </w:rPr>
        <w:t>Ms</w:t>
      </w:r>
      <w:proofErr w:type="spellEnd"/>
      <w:r>
        <w:rPr>
          <w:lang w:val="en-US"/>
        </w:rPr>
        <w:t xml:space="preserve"> </w:t>
      </w:r>
      <w:proofErr w:type="spellStart"/>
      <w:r>
        <w:rPr>
          <w:lang w:val="en-US"/>
        </w:rPr>
        <w:t>McInnes</w:t>
      </w:r>
      <w:proofErr w:type="spellEnd"/>
      <w:r>
        <w:rPr>
          <w:lang w:val="en-US"/>
        </w:rPr>
        <w:t xml:space="preserve"> Tattoo-story</w:t>
      </w:r>
    </w:p>
    <w:p w:rsidR="00490F99" w:rsidRDefault="00490F99"/>
    <w:sectPr w:rsidR="00490F99">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1FB" w:rsidRDefault="00B701FB" w:rsidP="00B701FB">
      <w:pPr>
        <w:spacing w:after="0" w:line="240" w:lineRule="auto"/>
      </w:pPr>
      <w:r>
        <w:separator/>
      </w:r>
    </w:p>
  </w:endnote>
  <w:endnote w:type="continuationSeparator" w:id="0">
    <w:p w:rsidR="00B701FB" w:rsidRDefault="00B701FB" w:rsidP="00B70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1FB" w:rsidRDefault="00B701FB" w:rsidP="00B701FB">
      <w:pPr>
        <w:spacing w:after="0" w:line="240" w:lineRule="auto"/>
      </w:pPr>
      <w:r>
        <w:separator/>
      </w:r>
    </w:p>
  </w:footnote>
  <w:footnote w:type="continuationSeparator" w:id="0">
    <w:p w:rsidR="00B701FB" w:rsidRDefault="00B701FB" w:rsidP="00B701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03"/>
      <w:gridCol w:w="1153"/>
    </w:tblGrid>
    <w:tr w:rsidR="00B701FB">
      <w:trPr>
        <w:trHeight w:val="288"/>
      </w:trPr>
      <w:sdt>
        <w:sdtPr>
          <w:rPr>
            <w:rFonts w:asciiTheme="majorHAnsi" w:eastAsiaTheme="majorEastAsia" w:hAnsiTheme="majorHAnsi" w:cstheme="majorBidi"/>
            <w:sz w:val="36"/>
            <w:szCs w:val="36"/>
          </w:rPr>
          <w:alias w:val="Title"/>
          <w:id w:val="77761602"/>
          <w:placeholder>
            <w:docPart w:val="93E37CFBBDDA4F2594F56AD4CC3DB5BA"/>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701FB" w:rsidRDefault="00B701FB" w:rsidP="00B701FB">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Joanna </w:t>
              </w:r>
              <w:proofErr w:type="spellStart"/>
              <w:r>
                <w:rPr>
                  <w:rFonts w:asciiTheme="majorHAnsi" w:eastAsiaTheme="majorEastAsia" w:hAnsiTheme="majorHAnsi" w:cstheme="majorBidi"/>
                  <w:sz w:val="36"/>
                  <w:szCs w:val="36"/>
                </w:rPr>
                <w:t>Jaremko</w:t>
              </w:r>
              <w:proofErr w:type="spellEnd"/>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B3B157E0D2874613821FD90120695E95"/>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rsidR="00B701FB" w:rsidRDefault="00B701FB" w:rsidP="00B701FB">
              <w:pPr>
                <w:pStyle w:val="Header"/>
                <w:rPr>
                  <w:rFonts w:asciiTheme="majorHAnsi" w:eastAsiaTheme="majorEastAsia" w:hAnsiTheme="majorHAnsi" w:cstheme="majorBidi"/>
                  <w:b/>
                  <w:bCs/>
                  <w:color w:val="4F81BD" w:themeColor="accent1"/>
                  <w:sz w:val="36"/>
                  <w:szCs w:val="36"/>
                  <w14:numForm w14:val="oldStyle"/>
                </w:rPr>
              </w:pPr>
              <w:proofErr w:type="spellStart"/>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Yr</w:t>
              </w:r>
              <w:proofErr w:type="spellEnd"/>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 xml:space="preserve"> 12</w:t>
              </w:r>
            </w:p>
          </w:tc>
        </w:sdtContent>
      </w:sdt>
    </w:tr>
  </w:tbl>
  <w:p w:rsidR="00B701FB" w:rsidRDefault="00B701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B6B78"/>
    <w:multiLevelType w:val="hybridMultilevel"/>
    <w:tmpl w:val="3AF89034"/>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
    <w:nsid w:val="26A011B8"/>
    <w:multiLevelType w:val="hybridMultilevel"/>
    <w:tmpl w:val="6B586CA0"/>
    <w:lvl w:ilvl="0" w:tplc="CB306872">
      <w:start w:val="1"/>
      <w:numFmt w:val="bullet"/>
      <w:pStyle w:val="RPTableBullets"/>
      <w:lvlText w:val=""/>
      <w:lvlJc w:val="left"/>
      <w:pPr>
        <w:tabs>
          <w:tab w:val="num" w:pos="890"/>
        </w:tabs>
        <w:ind w:left="890" w:hanging="170"/>
      </w:pPr>
      <w:rPr>
        <w:rFonts w:ascii="Wingdings" w:hAnsi="Wingdings" w:hint="default"/>
        <w:sz w:val="16"/>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start w:val="1"/>
      <w:numFmt w:val="bullet"/>
      <w:lvlText w:val=""/>
      <w:lvlJc w:val="left"/>
      <w:pPr>
        <w:tabs>
          <w:tab w:val="num" w:pos="2880"/>
        </w:tabs>
        <w:ind w:left="2880" w:hanging="360"/>
      </w:pPr>
      <w:rPr>
        <w:rFonts w:ascii="Wingdings" w:hAnsi="Wingdings" w:hint="default"/>
      </w:rPr>
    </w:lvl>
    <w:lvl w:ilvl="3" w:tplc="0C090001">
      <w:start w:val="1"/>
      <w:numFmt w:val="bullet"/>
      <w:lvlText w:val=""/>
      <w:lvlJc w:val="left"/>
      <w:pPr>
        <w:tabs>
          <w:tab w:val="num" w:pos="3600"/>
        </w:tabs>
        <w:ind w:left="3600" w:hanging="360"/>
      </w:pPr>
      <w:rPr>
        <w:rFonts w:ascii="Symbol" w:hAnsi="Symbol" w:hint="default"/>
      </w:rPr>
    </w:lvl>
    <w:lvl w:ilvl="4" w:tplc="0C090003">
      <w:start w:val="1"/>
      <w:numFmt w:val="bullet"/>
      <w:lvlText w:val="o"/>
      <w:lvlJc w:val="left"/>
      <w:pPr>
        <w:tabs>
          <w:tab w:val="num" w:pos="4320"/>
        </w:tabs>
        <w:ind w:left="4320" w:hanging="360"/>
      </w:pPr>
      <w:rPr>
        <w:rFonts w:ascii="Courier New" w:hAnsi="Courier New" w:cs="Courier New" w:hint="default"/>
      </w:rPr>
    </w:lvl>
    <w:lvl w:ilvl="5" w:tplc="0C090005">
      <w:start w:val="1"/>
      <w:numFmt w:val="bullet"/>
      <w:lvlText w:val=""/>
      <w:lvlJc w:val="left"/>
      <w:pPr>
        <w:tabs>
          <w:tab w:val="num" w:pos="5040"/>
        </w:tabs>
        <w:ind w:left="5040" w:hanging="360"/>
      </w:pPr>
      <w:rPr>
        <w:rFonts w:ascii="Wingdings" w:hAnsi="Wingdings" w:hint="default"/>
      </w:rPr>
    </w:lvl>
    <w:lvl w:ilvl="6" w:tplc="0C090001">
      <w:start w:val="1"/>
      <w:numFmt w:val="bullet"/>
      <w:lvlText w:val=""/>
      <w:lvlJc w:val="left"/>
      <w:pPr>
        <w:tabs>
          <w:tab w:val="num" w:pos="5760"/>
        </w:tabs>
        <w:ind w:left="5760" w:hanging="360"/>
      </w:pPr>
      <w:rPr>
        <w:rFonts w:ascii="Symbol" w:hAnsi="Symbol" w:hint="default"/>
      </w:rPr>
    </w:lvl>
    <w:lvl w:ilvl="7" w:tplc="0C090003">
      <w:start w:val="1"/>
      <w:numFmt w:val="bullet"/>
      <w:lvlText w:val="o"/>
      <w:lvlJc w:val="left"/>
      <w:pPr>
        <w:tabs>
          <w:tab w:val="num" w:pos="6480"/>
        </w:tabs>
        <w:ind w:left="6480" w:hanging="360"/>
      </w:pPr>
      <w:rPr>
        <w:rFonts w:ascii="Courier New" w:hAnsi="Courier New" w:cs="Courier New" w:hint="default"/>
      </w:rPr>
    </w:lvl>
    <w:lvl w:ilvl="8" w:tplc="0C090005">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BA"/>
    <w:rsid w:val="00490F99"/>
    <w:rsid w:val="009060BA"/>
    <w:rsid w:val="00B701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1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1FB"/>
    <w:pPr>
      <w:ind w:left="720"/>
      <w:contextualSpacing/>
    </w:pPr>
  </w:style>
  <w:style w:type="character" w:styleId="Hyperlink">
    <w:name w:val="Hyperlink"/>
    <w:basedOn w:val="DefaultParagraphFont"/>
    <w:uiPriority w:val="99"/>
    <w:unhideWhenUsed/>
    <w:rsid w:val="00B701FB"/>
    <w:rPr>
      <w:color w:val="0000FF" w:themeColor="hyperlink"/>
      <w:u w:val="single"/>
    </w:rPr>
  </w:style>
  <w:style w:type="paragraph" w:customStyle="1" w:styleId="RPTableBullets">
    <w:name w:val="RP Table Bullets"/>
    <w:rsid w:val="00B701FB"/>
    <w:pPr>
      <w:numPr>
        <w:numId w:val="2"/>
      </w:numPr>
      <w:spacing w:before="60" w:after="0" w:line="240" w:lineRule="auto"/>
    </w:pPr>
    <w:rPr>
      <w:rFonts w:ascii="Arial" w:eastAsia="Times New Roman" w:hAnsi="Arial" w:cs="Arial"/>
      <w:sz w:val="18"/>
      <w:szCs w:val="18"/>
    </w:rPr>
  </w:style>
  <w:style w:type="paragraph" w:customStyle="1" w:styleId="RPTableHeadingLeft">
    <w:name w:val="RP Table Heading Left"/>
    <w:basedOn w:val="Normal"/>
    <w:rsid w:val="00B701FB"/>
    <w:pPr>
      <w:spacing w:before="120" w:after="120" w:line="240" w:lineRule="auto"/>
      <w:outlineLvl w:val="3"/>
    </w:pPr>
    <w:rPr>
      <w:rFonts w:ascii="Arial" w:eastAsia="Times New Roman" w:hAnsi="Arial" w:cs="Times New Roman"/>
      <w:b/>
      <w:bCs/>
      <w:color w:val="000000"/>
      <w:sz w:val="20"/>
    </w:rPr>
  </w:style>
  <w:style w:type="paragraph" w:styleId="Header">
    <w:name w:val="header"/>
    <w:basedOn w:val="Normal"/>
    <w:link w:val="HeaderChar"/>
    <w:uiPriority w:val="99"/>
    <w:unhideWhenUsed/>
    <w:rsid w:val="00B701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01FB"/>
  </w:style>
  <w:style w:type="paragraph" w:styleId="Footer">
    <w:name w:val="footer"/>
    <w:basedOn w:val="Normal"/>
    <w:link w:val="FooterChar"/>
    <w:uiPriority w:val="99"/>
    <w:unhideWhenUsed/>
    <w:rsid w:val="00B701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01FB"/>
  </w:style>
  <w:style w:type="paragraph" w:styleId="BalloonText">
    <w:name w:val="Balloon Text"/>
    <w:basedOn w:val="Normal"/>
    <w:link w:val="BalloonTextChar"/>
    <w:uiPriority w:val="99"/>
    <w:semiHidden/>
    <w:unhideWhenUsed/>
    <w:rsid w:val="00B701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1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1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1FB"/>
    <w:pPr>
      <w:ind w:left="720"/>
      <w:contextualSpacing/>
    </w:pPr>
  </w:style>
  <w:style w:type="character" w:styleId="Hyperlink">
    <w:name w:val="Hyperlink"/>
    <w:basedOn w:val="DefaultParagraphFont"/>
    <w:uiPriority w:val="99"/>
    <w:unhideWhenUsed/>
    <w:rsid w:val="00B701FB"/>
    <w:rPr>
      <w:color w:val="0000FF" w:themeColor="hyperlink"/>
      <w:u w:val="single"/>
    </w:rPr>
  </w:style>
  <w:style w:type="paragraph" w:customStyle="1" w:styleId="RPTableBullets">
    <w:name w:val="RP Table Bullets"/>
    <w:rsid w:val="00B701FB"/>
    <w:pPr>
      <w:numPr>
        <w:numId w:val="2"/>
      </w:numPr>
      <w:spacing w:before="60" w:after="0" w:line="240" w:lineRule="auto"/>
    </w:pPr>
    <w:rPr>
      <w:rFonts w:ascii="Arial" w:eastAsia="Times New Roman" w:hAnsi="Arial" w:cs="Arial"/>
      <w:sz w:val="18"/>
      <w:szCs w:val="18"/>
    </w:rPr>
  </w:style>
  <w:style w:type="paragraph" w:customStyle="1" w:styleId="RPTableHeadingLeft">
    <w:name w:val="RP Table Heading Left"/>
    <w:basedOn w:val="Normal"/>
    <w:rsid w:val="00B701FB"/>
    <w:pPr>
      <w:spacing w:before="120" w:after="120" w:line="240" w:lineRule="auto"/>
      <w:outlineLvl w:val="3"/>
    </w:pPr>
    <w:rPr>
      <w:rFonts w:ascii="Arial" w:eastAsia="Times New Roman" w:hAnsi="Arial" w:cs="Times New Roman"/>
      <w:b/>
      <w:bCs/>
      <w:color w:val="000000"/>
      <w:sz w:val="20"/>
    </w:rPr>
  </w:style>
  <w:style w:type="paragraph" w:styleId="Header">
    <w:name w:val="header"/>
    <w:basedOn w:val="Normal"/>
    <w:link w:val="HeaderChar"/>
    <w:uiPriority w:val="99"/>
    <w:unhideWhenUsed/>
    <w:rsid w:val="00B701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01FB"/>
  </w:style>
  <w:style w:type="paragraph" w:styleId="Footer">
    <w:name w:val="footer"/>
    <w:basedOn w:val="Normal"/>
    <w:link w:val="FooterChar"/>
    <w:uiPriority w:val="99"/>
    <w:unhideWhenUsed/>
    <w:rsid w:val="00B701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01FB"/>
  </w:style>
  <w:style w:type="paragraph" w:styleId="BalloonText">
    <w:name w:val="Balloon Text"/>
    <w:basedOn w:val="Normal"/>
    <w:link w:val="BalloonTextChar"/>
    <w:uiPriority w:val="99"/>
    <w:semiHidden/>
    <w:unhideWhenUsed/>
    <w:rsid w:val="00B701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lasa.asn.au/org/senior/special/s_special_personal_communication.php" TargetMode="External"/><Relationship Id="rId4" Type="http://schemas.microsoft.com/office/2007/relationships/stylesWithEffects" Target="stylesWithEffects.xml"/><Relationship Id="rId9" Type="http://schemas.openxmlformats.org/officeDocument/2006/relationships/hyperlink" Target="http://www.zoomerang.com/Survey/WEB22C2PWUJEM7"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E37CFBBDDA4F2594F56AD4CC3DB5BA"/>
        <w:category>
          <w:name w:val="General"/>
          <w:gallery w:val="placeholder"/>
        </w:category>
        <w:types>
          <w:type w:val="bbPlcHdr"/>
        </w:types>
        <w:behaviors>
          <w:behavior w:val="content"/>
        </w:behaviors>
        <w:guid w:val="{446BD76A-BE25-4C2A-899A-F53F077EB6AF}"/>
      </w:docPartPr>
      <w:docPartBody>
        <w:p w:rsidR="00000000" w:rsidRDefault="00C85BD7" w:rsidP="00C85BD7">
          <w:pPr>
            <w:pStyle w:val="93E37CFBBDDA4F2594F56AD4CC3DB5BA"/>
          </w:pPr>
          <w:r>
            <w:rPr>
              <w:rFonts w:asciiTheme="majorHAnsi" w:eastAsiaTheme="majorEastAsia" w:hAnsiTheme="majorHAnsi" w:cstheme="majorBidi"/>
              <w:sz w:val="36"/>
              <w:szCs w:val="36"/>
            </w:rPr>
            <w:t>[Type the document title]</w:t>
          </w:r>
        </w:p>
      </w:docPartBody>
    </w:docPart>
    <w:docPart>
      <w:docPartPr>
        <w:name w:val="B3B157E0D2874613821FD90120695E95"/>
        <w:category>
          <w:name w:val="General"/>
          <w:gallery w:val="placeholder"/>
        </w:category>
        <w:types>
          <w:type w:val="bbPlcHdr"/>
        </w:types>
        <w:behaviors>
          <w:behavior w:val="content"/>
        </w:behaviors>
        <w:guid w:val="{8F509BCD-0D0A-496F-A1FD-D2ACCC46A1D7}"/>
      </w:docPartPr>
      <w:docPartBody>
        <w:p w:rsidR="00000000" w:rsidRDefault="00C85BD7" w:rsidP="00C85BD7">
          <w:pPr>
            <w:pStyle w:val="B3B157E0D2874613821FD90120695E95"/>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D7"/>
    <w:rsid w:val="00C85B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E37CFBBDDA4F2594F56AD4CC3DB5BA">
    <w:name w:val="93E37CFBBDDA4F2594F56AD4CC3DB5BA"/>
    <w:rsid w:val="00C85BD7"/>
  </w:style>
  <w:style w:type="paragraph" w:customStyle="1" w:styleId="B3B157E0D2874613821FD90120695E95">
    <w:name w:val="B3B157E0D2874613821FD90120695E95"/>
    <w:rsid w:val="00C85BD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E37CFBBDDA4F2594F56AD4CC3DB5BA">
    <w:name w:val="93E37CFBBDDA4F2594F56AD4CC3DB5BA"/>
    <w:rsid w:val="00C85BD7"/>
  </w:style>
  <w:style w:type="paragraph" w:customStyle="1" w:styleId="B3B157E0D2874613821FD90120695E95">
    <w:name w:val="B3B157E0D2874613821FD90120695E95"/>
    <w:rsid w:val="00C85B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Yr 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348</Words>
  <Characters>1985</Characters>
  <Application>Microsoft Office Word</Application>
  <DocSecurity>0</DocSecurity>
  <Lines>16</Lines>
  <Paragraphs>4</Paragraphs>
  <ScaleCrop>false</ScaleCrop>
  <Company>Woodville High School</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Joanna Jaremko</dc:title>
  <dc:subject/>
  <dc:creator>whs</dc:creator>
  <cp:keywords/>
  <dc:description/>
  <cp:lastModifiedBy>whs</cp:lastModifiedBy>
  <cp:revision>2</cp:revision>
  <dcterms:created xsi:type="dcterms:W3CDTF">2011-03-22T00:01:00Z</dcterms:created>
  <dcterms:modified xsi:type="dcterms:W3CDTF">2011-03-22T00:02:00Z</dcterms:modified>
</cp:coreProperties>
</file>